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34" w:rsidRPr="00C323E5" w:rsidRDefault="00223E34" w:rsidP="00223E34">
      <w:pPr>
        <w:jc w:val="center"/>
        <w:rPr>
          <w:b/>
          <w:sz w:val="24"/>
        </w:rPr>
      </w:pPr>
      <w:r w:rsidRPr="00C323E5">
        <w:rPr>
          <w:b/>
          <w:sz w:val="24"/>
        </w:rPr>
        <w:t xml:space="preserve">Membership </w:t>
      </w:r>
      <w:r w:rsidR="00D32CFB" w:rsidRPr="00C323E5">
        <w:rPr>
          <w:b/>
          <w:sz w:val="24"/>
        </w:rPr>
        <w:t>Form</w:t>
      </w:r>
      <w:r w:rsidR="003C5EC2" w:rsidRPr="00C323E5">
        <w:rPr>
          <w:b/>
          <w:sz w:val="24"/>
        </w:rPr>
        <w:t xml:space="preserve"> (Organisations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808"/>
        <w:gridCol w:w="1124"/>
        <w:gridCol w:w="394"/>
        <w:gridCol w:w="1149"/>
        <w:gridCol w:w="1096"/>
        <w:gridCol w:w="2264"/>
      </w:tblGrid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>Organisation Name:</w:t>
            </w:r>
          </w:p>
        </w:tc>
        <w:tc>
          <w:tcPr>
            <w:tcW w:w="7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D32CFB" w:rsidRPr="00C323E5" w:rsidTr="00CE1EB4"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FB" w:rsidRPr="00C323E5" w:rsidRDefault="00D32CFB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>Organisation Type: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FB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 xml:space="preserve">     </w:t>
            </w:r>
            <w:r w:rsidR="00D32CFB" w:rsidRPr="00C323E5">
              <w:rPr>
                <w:sz w:val="20"/>
              </w:rPr>
              <w:t>Advocacy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CFB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 xml:space="preserve">       </w:t>
            </w:r>
            <w:r w:rsidR="00D32CFB" w:rsidRPr="00C323E5">
              <w:rPr>
                <w:sz w:val="20"/>
              </w:rPr>
              <w:t>Service Provider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32CFB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 xml:space="preserve">         </w:t>
            </w:r>
            <w:r w:rsidR="00D32CFB" w:rsidRPr="00C323E5">
              <w:rPr>
                <w:sz w:val="20"/>
              </w:rPr>
              <w:t>Commercial</w:t>
            </w:r>
          </w:p>
        </w:tc>
      </w:tr>
      <w:tr w:rsidR="00D32CFB" w:rsidRPr="00C323E5" w:rsidTr="00CE1EB4"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FB" w:rsidRPr="00C323E5" w:rsidRDefault="00D32CFB" w:rsidP="00D32CFB">
            <w:pPr>
              <w:jc w:val="right"/>
              <w:rPr>
                <w:sz w:val="20"/>
              </w:rPr>
            </w:pPr>
            <w:r w:rsidRPr="00C323E5">
              <w:rPr>
                <w:sz w:val="20"/>
              </w:rPr>
              <w:t>Other: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CFB" w:rsidRPr="00C323E5" w:rsidRDefault="00D32CFB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jc w:val="right"/>
              <w:rPr>
                <w:sz w:val="20"/>
              </w:rPr>
            </w:pP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>Web Address:</w:t>
            </w:r>
          </w:p>
        </w:tc>
        <w:tc>
          <w:tcPr>
            <w:tcW w:w="7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>Address:</w:t>
            </w:r>
          </w:p>
        </w:tc>
        <w:tc>
          <w:tcPr>
            <w:tcW w:w="7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>Contact Name: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>Position: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>Business Phone: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>Mobile: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  <w:tr w:rsidR="00CE1EB4" w:rsidRPr="00C323E5" w:rsidTr="00CE1EB4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  <w:r w:rsidRPr="00C323E5">
              <w:rPr>
                <w:sz w:val="20"/>
              </w:rPr>
              <w:t>Email:</w:t>
            </w:r>
          </w:p>
        </w:tc>
        <w:tc>
          <w:tcPr>
            <w:tcW w:w="70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EB4" w:rsidRPr="00C323E5" w:rsidRDefault="00CE1EB4" w:rsidP="00D32CFB">
            <w:pPr>
              <w:rPr>
                <w:sz w:val="20"/>
              </w:rPr>
            </w:pPr>
          </w:p>
        </w:tc>
      </w:tr>
    </w:tbl>
    <w:p w:rsidR="00F122C3" w:rsidRPr="00C323E5" w:rsidRDefault="00F122C3" w:rsidP="00223E34">
      <w:pPr>
        <w:rPr>
          <w:sz w:val="20"/>
        </w:rPr>
      </w:pPr>
    </w:p>
    <w:p w:rsidR="00F122C3" w:rsidRPr="00C323E5" w:rsidRDefault="00223E34" w:rsidP="003C5EC2">
      <w:pPr>
        <w:jc w:val="center"/>
        <w:rPr>
          <w:b/>
          <w:sz w:val="20"/>
        </w:rPr>
      </w:pPr>
      <w:r w:rsidRPr="00C323E5">
        <w:rPr>
          <w:b/>
          <w:sz w:val="20"/>
        </w:rPr>
        <w:t>Please number from 1-5 what your organisation sees</w:t>
      </w:r>
      <w:r w:rsidR="00F122C3" w:rsidRPr="00C323E5">
        <w:rPr>
          <w:b/>
          <w:sz w:val="20"/>
        </w:rPr>
        <w:t xml:space="preserve"> as the most important plans for the Queensland Government from the QCAA.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675"/>
        <w:gridCol w:w="851"/>
        <w:gridCol w:w="7767"/>
      </w:tblGrid>
      <w:tr w:rsidR="003C5EC2" w:rsidRPr="00C323E5" w:rsidTr="003C5EC2">
        <w:trPr>
          <w:trHeight w:val="418"/>
        </w:trPr>
        <w:tc>
          <w:tcPr>
            <w:tcW w:w="675" w:type="dxa"/>
          </w:tcPr>
          <w:p w:rsidR="003C5EC2" w:rsidRPr="00C323E5" w:rsidRDefault="003C5EC2" w:rsidP="00223E34">
            <w:pPr>
              <w:rPr>
                <w:b/>
                <w:sz w:val="20"/>
              </w:rPr>
            </w:pPr>
          </w:p>
        </w:tc>
        <w:tc>
          <w:tcPr>
            <w:tcW w:w="8618" w:type="dxa"/>
            <w:gridSpan w:val="2"/>
            <w:tcBorders>
              <w:top w:val="nil"/>
              <w:bottom w:val="nil"/>
              <w:right w:val="nil"/>
            </w:tcBorders>
          </w:tcPr>
          <w:p w:rsidR="003C5EC2" w:rsidRPr="00C323E5" w:rsidRDefault="003C5EC2" w:rsidP="00223E34">
            <w:pPr>
              <w:rPr>
                <w:sz w:val="20"/>
              </w:rPr>
            </w:pPr>
            <w:r w:rsidRPr="00C323E5">
              <w:rPr>
                <w:sz w:val="20"/>
              </w:rPr>
              <w:t>Winding back late night trading hours and continuing moratorium on late night trading</w:t>
            </w:r>
          </w:p>
        </w:tc>
      </w:tr>
      <w:tr w:rsidR="003C5EC2" w:rsidRPr="00C323E5" w:rsidTr="003C5EC2">
        <w:tc>
          <w:tcPr>
            <w:tcW w:w="675" w:type="dxa"/>
          </w:tcPr>
          <w:p w:rsidR="003C5EC2" w:rsidRPr="00C323E5" w:rsidRDefault="003C5EC2" w:rsidP="00223E34">
            <w:pPr>
              <w:rPr>
                <w:b/>
                <w:sz w:val="20"/>
              </w:rPr>
            </w:pPr>
          </w:p>
        </w:tc>
        <w:tc>
          <w:tcPr>
            <w:tcW w:w="8618" w:type="dxa"/>
            <w:gridSpan w:val="2"/>
            <w:tcBorders>
              <w:top w:val="nil"/>
              <w:bottom w:val="nil"/>
              <w:right w:val="nil"/>
            </w:tcBorders>
          </w:tcPr>
          <w:p w:rsidR="003C5EC2" w:rsidRPr="00C323E5" w:rsidRDefault="003C5EC2" w:rsidP="00223E34">
            <w:pPr>
              <w:rPr>
                <w:b/>
                <w:sz w:val="20"/>
              </w:rPr>
            </w:pPr>
            <w:r w:rsidRPr="00C323E5">
              <w:rPr>
                <w:sz w:val="20"/>
              </w:rPr>
              <w:t>Preventing the harmful discounting and promotion of alcohol</w:t>
            </w:r>
            <w:r w:rsidRPr="00C323E5">
              <w:rPr>
                <w:b/>
                <w:sz w:val="20"/>
              </w:rPr>
              <w:t xml:space="preserve"> </w:t>
            </w:r>
          </w:p>
          <w:p w:rsidR="003C5EC2" w:rsidRPr="00C323E5" w:rsidRDefault="003C5EC2" w:rsidP="00223E34">
            <w:pPr>
              <w:rPr>
                <w:b/>
                <w:sz w:val="20"/>
              </w:rPr>
            </w:pPr>
          </w:p>
        </w:tc>
      </w:tr>
      <w:tr w:rsidR="003C5EC2" w:rsidRPr="00C323E5" w:rsidTr="003C5EC2">
        <w:trPr>
          <w:trHeight w:val="476"/>
        </w:trPr>
        <w:tc>
          <w:tcPr>
            <w:tcW w:w="675" w:type="dxa"/>
          </w:tcPr>
          <w:p w:rsidR="003C5EC2" w:rsidRPr="00C323E5" w:rsidRDefault="003C5EC2" w:rsidP="00223E34">
            <w:pPr>
              <w:rPr>
                <w:b/>
                <w:sz w:val="20"/>
              </w:rPr>
            </w:pPr>
          </w:p>
        </w:tc>
        <w:tc>
          <w:tcPr>
            <w:tcW w:w="8618" w:type="dxa"/>
            <w:gridSpan w:val="2"/>
            <w:tcBorders>
              <w:top w:val="nil"/>
              <w:bottom w:val="nil"/>
              <w:right w:val="nil"/>
            </w:tcBorders>
          </w:tcPr>
          <w:p w:rsidR="003C5EC2" w:rsidRPr="00C323E5" w:rsidRDefault="003C5EC2" w:rsidP="00223E34">
            <w:pPr>
              <w:rPr>
                <w:sz w:val="20"/>
              </w:rPr>
            </w:pPr>
            <w:r w:rsidRPr="00C323E5">
              <w:rPr>
                <w:sz w:val="20"/>
              </w:rPr>
              <w:t>Collecting data on alcohol sales, consumption and harms</w:t>
            </w:r>
          </w:p>
        </w:tc>
      </w:tr>
      <w:tr w:rsidR="003C5EC2" w:rsidRPr="00C323E5" w:rsidTr="003C5EC2">
        <w:tc>
          <w:tcPr>
            <w:tcW w:w="675" w:type="dxa"/>
          </w:tcPr>
          <w:p w:rsidR="003C5EC2" w:rsidRPr="00C323E5" w:rsidRDefault="003C5EC2" w:rsidP="00223E34">
            <w:pPr>
              <w:rPr>
                <w:b/>
                <w:sz w:val="20"/>
              </w:rPr>
            </w:pPr>
          </w:p>
        </w:tc>
        <w:tc>
          <w:tcPr>
            <w:tcW w:w="8618" w:type="dxa"/>
            <w:gridSpan w:val="2"/>
            <w:tcBorders>
              <w:top w:val="nil"/>
              <w:bottom w:val="nil"/>
              <w:right w:val="nil"/>
            </w:tcBorders>
          </w:tcPr>
          <w:p w:rsidR="003C5EC2" w:rsidRPr="00C323E5" w:rsidRDefault="003C5EC2" w:rsidP="003C5EC2">
            <w:pPr>
              <w:rPr>
                <w:sz w:val="20"/>
              </w:rPr>
            </w:pPr>
            <w:r w:rsidRPr="00C323E5">
              <w:rPr>
                <w:sz w:val="20"/>
              </w:rPr>
              <w:t>Controlling the density of licensed premises</w:t>
            </w:r>
          </w:p>
          <w:p w:rsidR="003C5EC2" w:rsidRPr="00C323E5" w:rsidRDefault="003C5EC2" w:rsidP="00223E34">
            <w:pPr>
              <w:rPr>
                <w:sz w:val="20"/>
              </w:rPr>
            </w:pPr>
          </w:p>
        </w:tc>
      </w:tr>
      <w:tr w:rsidR="003C5EC2" w:rsidRPr="00C323E5" w:rsidTr="003C5EC2">
        <w:trPr>
          <w:trHeight w:val="462"/>
        </w:trPr>
        <w:tc>
          <w:tcPr>
            <w:tcW w:w="675" w:type="dxa"/>
          </w:tcPr>
          <w:p w:rsidR="003C5EC2" w:rsidRPr="00C323E5" w:rsidRDefault="003C5EC2" w:rsidP="00223E34">
            <w:pPr>
              <w:rPr>
                <w:b/>
                <w:sz w:val="20"/>
              </w:rPr>
            </w:pPr>
          </w:p>
        </w:tc>
        <w:tc>
          <w:tcPr>
            <w:tcW w:w="8618" w:type="dxa"/>
            <w:gridSpan w:val="2"/>
            <w:tcBorders>
              <w:top w:val="nil"/>
              <w:bottom w:val="nil"/>
              <w:right w:val="nil"/>
            </w:tcBorders>
          </w:tcPr>
          <w:p w:rsidR="003C5EC2" w:rsidRPr="00C323E5" w:rsidRDefault="003C5EC2" w:rsidP="00223E34">
            <w:pPr>
              <w:rPr>
                <w:sz w:val="20"/>
              </w:rPr>
            </w:pPr>
            <w:r w:rsidRPr="00C323E5">
              <w:rPr>
                <w:sz w:val="20"/>
              </w:rPr>
              <w:t>Enforcing responsible service of alcohol requirements</w:t>
            </w:r>
          </w:p>
        </w:tc>
      </w:tr>
      <w:tr w:rsidR="003C5EC2" w:rsidRPr="00C323E5" w:rsidTr="003C5EC2">
        <w:trPr>
          <w:trHeight w:val="413"/>
        </w:trPr>
        <w:tc>
          <w:tcPr>
            <w:tcW w:w="675" w:type="dxa"/>
          </w:tcPr>
          <w:p w:rsidR="003C5EC2" w:rsidRPr="00C323E5" w:rsidRDefault="003C5EC2" w:rsidP="00223E34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3C5EC2" w:rsidRPr="00C323E5" w:rsidRDefault="003C5EC2" w:rsidP="003C5EC2">
            <w:pPr>
              <w:rPr>
                <w:sz w:val="20"/>
              </w:rPr>
            </w:pPr>
            <w:r w:rsidRPr="00C323E5">
              <w:rPr>
                <w:sz w:val="20"/>
              </w:rPr>
              <w:t xml:space="preserve">Other: </w:t>
            </w:r>
          </w:p>
        </w:tc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3C5EC2" w:rsidRPr="00C323E5" w:rsidRDefault="003C5EC2" w:rsidP="00223E34">
            <w:pPr>
              <w:rPr>
                <w:sz w:val="20"/>
              </w:rPr>
            </w:pPr>
          </w:p>
        </w:tc>
      </w:tr>
    </w:tbl>
    <w:p w:rsidR="003C5EC2" w:rsidRPr="00C323E5" w:rsidRDefault="003C5EC2" w:rsidP="00D32CFB">
      <w:pPr>
        <w:rPr>
          <w:sz w:val="20"/>
        </w:rPr>
      </w:pPr>
    </w:p>
    <w:p w:rsidR="00D32CFB" w:rsidRPr="00C323E5" w:rsidRDefault="00D32CFB" w:rsidP="00D32CFB">
      <w:pPr>
        <w:rPr>
          <w:b/>
          <w:sz w:val="20"/>
        </w:rPr>
      </w:pPr>
      <w:r w:rsidRPr="00C323E5">
        <w:rPr>
          <w:b/>
          <w:sz w:val="20"/>
        </w:rPr>
        <w:t>In signing this membership application, organisations declare that they understand the following -</w:t>
      </w:r>
      <w:bookmarkStart w:id="0" w:name="_GoBack"/>
      <w:bookmarkEnd w:id="0"/>
    </w:p>
    <w:p w:rsidR="00D32CFB" w:rsidRPr="00C323E5" w:rsidRDefault="00D32CFB" w:rsidP="00D32CFB">
      <w:pPr>
        <w:rPr>
          <w:sz w:val="20"/>
        </w:rPr>
      </w:pPr>
      <w:r w:rsidRPr="00C323E5">
        <w:rPr>
          <w:sz w:val="20"/>
        </w:rPr>
        <w:t>Members will have no direct financial relationship with the alcohol industry or any of its organisations and the alcohol industry shall have no role in policy development within member organisations</w:t>
      </w:r>
    </w:p>
    <w:p w:rsidR="00D32CFB" w:rsidRPr="00C323E5" w:rsidRDefault="00D32CFB" w:rsidP="00D32CFB">
      <w:pPr>
        <w:rPr>
          <w:sz w:val="20"/>
        </w:rPr>
      </w:pPr>
      <w:r w:rsidRPr="00C323E5">
        <w:rPr>
          <w:sz w:val="20"/>
        </w:rPr>
        <w:t>This is an application only and it does no confer automatic membership. Membership applications will be considered by the QCAA and applicants will be advised as soon as possible</w:t>
      </w:r>
    </w:p>
    <w:p w:rsidR="00D32CFB" w:rsidRPr="00C323E5" w:rsidRDefault="00D32CFB" w:rsidP="00D32CFB">
      <w:pPr>
        <w:rPr>
          <w:sz w:val="20"/>
        </w:rPr>
      </w:pPr>
      <w:r w:rsidRPr="00C323E5">
        <w:rPr>
          <w:sz w:val="20"/>
        </w:rPr>
        <w:t>Applicants must accept the current policy positions of the QCAA</w:t>
      </w:r>
    </w:p>
    <w:p w:rsidR="003C5EC2" w:rsidRPr="00C323E5" w:rsidRDefault="003C5EC2" w:rsidP="00D32CFB">
      <w:pPr>
        <w:rPr>
          <w:sz w:val="20"/>
        </w:rPr>
      </w:pPr>
    </w:p>
    <w:p w:rsidR="00D32CFB" w:rsidRPr="00C323E5" w:rsidRDefault="00D32CFB" w:rsidP="00D32CFB">
      <w:pPr>
        <w:rPr>
          <w:sz w:val="20"/>
        </w:rPr>
      </w:pPr>
      <w:r w:rsidRPr="00C323E5">
        <w:rPr>
          <w:b/>
          <w:sz w:val="20"/>
        </w:rPr>
        <w:t>Signature</w:t>
      </w:r>
      <w:r w:rsidRPr="00C323E5">
        <w:rPr>
          <w:sz w:val="20"/>
        </w:rPr>
        <w:t xml:space="preserve">: __________________________   </w:t>
      </w:r>
      <w:r w:rsidRPr="00C323E5">
        <w:rPr>
          <w:b/>
          <w:sz w:val="20"/>
        </w:rPr>
        <w:t xml:space="preserve"> </w:t>
      </w:r>
      <w:r w:rsidRPr="00C323E5">
        <w:rPr>
          <w:b/>
          <w:sz w:val="20"/>
        </w:rPr>
        <w:tab/>
        <w:t xml:space="preserve">     Date</w:t>
      </w:r>
      <w:r w:rsidRPr="00C323E5">
        <w:rPr>
          <w:sz w:val="20"/>
        </w:rPr>
        <w:t>: ______________________</w:t>
      </w:r>
    </w:p>
    <w:sectPr w:rsidR="00D32CFB" w:rsidRPr="00C323E5" w:rsidSect="008C141D">
      <w:headerReference w:type="default" r:id="rId6"/>
      <w:footerReference w:type="default" r:id="rId7"/>
      <w:pgSz w:w="11906" w:h="16838"/>
      <w:pgMar w:top="1440" w:right="1440" w:bottom="1440" w:left="1440" w:header="170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34" w:rsidRDefault="00223E34" w:rsidP="00223E34">
      <w:pPr>
        <w:spacing w:after="0" w:line="240" w:lineRule="auto"/>
      </w:pPr>
      <w:r>
        <w:separator/>
      </w:r>
    </w:p>
  </w:endnote>
  <w:endnote w:type="continuationSeparator" w:id="0">
    <w:p w:rsidR="00223E34" w:rsidRDefault="00223E34" w:rsidP="0022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34" w:rsidRPr="008C141D" w:rsidRDefault="00223E34" w:rsidP="00223E34">
    <w:pPr>
      <w:spacing w:after="0" w:line="240" w:lineRule="auto"/>
      <w:jc w:val="center"/>
      <w:rPr>
        <w:color w:val="A6A6A6" w:themeColor="background1" w:themeShade="A6"/>
        <w:sz w:val="18"/>
      </w:rPr>
    </w:pPr>
    <w:r w:rsidRPr="008C141D">
      <w:rPr>
        <w:color w:val="A6A6A6" w:themeColor="background1" w:themeShade="A6"/>
        <w:sz w:val="18"/>
      </w:rPr>
      <w:t>GPO Box 590, Brisbane QLD 4001</w:t>
    </w:r>
  </w:p>
  <w:p w:rsidR="00223E34" w:rsidRPr="008C141D" w:rsidRDefault="00C323E5" w:rsidP="00223E34">
    <w:pPr>
      <w:spacing w:after="0" w:line="240" w:lineRule="auto"/>
      <w:jc w:val="center"/>
      <w:rPr>
        <w:color w:val="A6A6A6" w:themeColor="background1" w:themeShade="A6"/>
        <w:sz w:val="18"/>
      </w:rPr>
    </w:pPr>
    <w:hyperlink r:id="rId1" w:history="1">
      <w:r w:rsidR="00223E34" w:rsidRPr="008C141D">
        <w:rPr>
          <w:rStyle w:val="Hyperlink"/>
          <w:color w:val="A6A6A6" w:themeColor="background1" w:themeShade="A6"/>
          <w:sz w:val="18"/>
        </w:rPr>
        <w:t>www.qcaa.org.au</w:t>
      </w:r>
    </w:hyperlink>
  </w:p>
  <w:p w:rsidR="00223E34" w:rsidRPr="008C141D" w:rsidRDefault="00C323E5" w:rsidP="00223E34">
    <w:pPr>
      <w:spacing w:after="0" w:line="240" w:lineRule="auto"/>
      <w:jc w:val="center"/>
      <w:rPr>
        <w:color w:val="A6A6A6" w:themeColor="background1" w:themeShade="A6"/>
        <w:sz w:val="18"/>
      </w:rPr>
    </w:pPr>
    <w:hyperlink r:id="rId2" w:history="1">
      <w:r w:rsidR="00223E34" w:rsidRPr="008C141D">
        <w:rPr>
          <w:rStyle w:val="Hyperlink"/>
          <w:color w:val="A6A6A6" w:themeColor="background1" w:themeShade="A6"/>
          <w:sz w:val="18"/>
        </w:rPr>
        <w:t>contactus@qcaa.org.au</w:t>
      </w:r>
    </w:hyperlink>
  </w:p>
  <w:p w:rsidR="00223E34" w:rsidRPr="008C141D" w:rsidRDefault="00223E34" w:rsidP="00223E34">
    <w:pPr>
      <w:spacing w:after="0" w:line="240" w:lineRule="auto"/>
      <w:jc w:val="center"/>
      <w:rPr>
        <w:color w:val="A6A6A6" w:themeColor="background1" w:themeShade="A6"/>
        <w:sz w:val="18"/>
      </w:rPr>
    </w:pPr>
    <w:proofErr w:type="gramStart"/>
    <w:r w:rsidRPr="008C141D">
      <w:rPr>
        <w:color w:val="A6A6A6" w:themeColor="background1" w:themeShade="A6"/>
        <w:sz w:val="18"/>
      </w:rPr>
      <w:t>follow</w:t>
    </w:r>
    <w:proofErr w:type="gramEnd"/>
    <w:r w:rsidRPr="008C141D">
      <w:rPr>
        <w:color w:val="A6A6A6" w:themeColor="background1" w:themeShade="A6"/>
        <w:sz w:val="18"/>
      </w:rPr>
      <w:t xml:space="preserve"> us on Twitter @QLDCAA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34" w:rsidRDefault="00223E34" w:rsidP="00223E34">
      <w:pPr>
        <w:spacing w:after="0" w:line="240" w:lineRule="auto"/>
      </w:pPr>
      <w:r>
        <w:separator/>
      </w:r>
    </w:p>
  </w:footnote>
  <w:footnote w:type="continuationSeparator" w:id="0">
    <w:p w:rsidR="00223E34" w:rsidRDefault="00223E34" w:rsidP="0022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34" w:rsidRDefault="00223E34" w:rsidP="00223E3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E33C020" wp14:editId="625E53B4">
          <wp:extent cx="1424762" cy="1143391"/>
          <wp:effectExtent l="0" t="0" r="444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 logo_FIN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030" cy="114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E34" w:rsidRDefault="00223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4"/>
    <w:rsid w:val="00223E34"/>
    <w:rsid w:val="003C5EC2"/>
    <w:rsid w:val="006A4B3A"/>
    <w:rsid w:val="008C141D"/>
    <w:rsid w:val="00971DEA"/>
    <w:rsid w:val="00A61F05"/>
    <w:rsid w:val="00B40776"/>
    <w:rsid w:val="00C323E5"/>
    <w:rsid w:val="00CE1EB4"/>
    <w:rsid w:val="00CE611B"/>
    <w:rsid w:val="00D32CFB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A9E14-F644-4411-ABCA-58CEF907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E34"/>
  </w:style>
  <w:style w:type="paragraph" w:styleId="Footer">
    <w:name w:val="footer"/>
    <w:basedOn w:val="Normal"/>
    <w:link w:val="FooterChar"/>
    <w:uiPriority w:val="99"/>
    <w:unhideWhenUsed/>
    <w:rsid w:val="0022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E34"/>
  </w:style>
  <w:style w:type="table" w:styleId="TableGrid">
    <w:name w:val="Table Grid"/>
    <w:basedOn w:val="TableNormal"/>
    <w:uiPriority w:val="59"/>
    <w:rsid w:val="0022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us@qcaa.org.au" TargetMode="External"/><Relationship Id="rId1" Type="http://schemas.openxmlformats.org/officeDocument/2006/relationships/hyperlink" Target="http://www.qc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Alexandra</cp:lastModifiedBy>
  <cp:revision>3</cp:revision>
  <cp:lastPrinted>2013-12-09T02:24:00Z</cp:lastPrinted>
  <dcterms:created xsi:type="dcterms:W3CDTF">2018-06-14T05:40:00Z</dcterms:created>
  <dcterms:modified xsi:type="dcterms:W3CDTF">2018-06-14T05:40:00Z</dcterms:modified>
</cp:coreProperties>
</file>